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6" w:rsidRDefault="00DD4E16" w:rsidP="00B801B6">
      <w:pPr>
        <w:jc w:val="center"/>
        <w:rPr>
          <w:sz w:val="32"/>
          <w:szCs w:val="32"/>
        </w:rPr>
      </w:pPr>
      <w:r w:rsidRPr="002634A1">
        <w:rPr>
          <w:sz w:val="32"/>
          <w:szCs w:val="32"/>
        </w:rPr>
        <w:t>Технические требования файлов для оклейки</w:t>
      </w:r>
      <w:r w:rsidR="00F67F30">
        <w:rPr>
          <w:sz w:val="32"/>
          <w:szCs w:val="32"/>
        </w:rPr>
        <w:t xml:space="preserve"> пленкой</w:t>
      </w:r>
    </w:p>
    <w:p w:rsidR="00DD4E16" w:rsidRDefault="00DD4E16" w:rsidP="002634A1">
      <w:bookmarkStart w:id="0" w:name="_GoBack"/>
      <w:bookmarkEnd w:id="0"/>
    </w:p>
    <w:p w:rsidR="00DD4E16" w:rsidRPr="006A5417" w:rsidRDefault="00DD4E16" w:rsidP="002634A1">
      <w:pPr>
        <w:rPr>
          <w:sz w:val="28"/>
          <w:szCs w:val="28"/>
        </w:rPr>
      </w:pPr>
      <w:r w:rsidRPr="0042053B">
        <w:rPr>
          <w:sz w:val="28"/>
          <w:szCs w:val="28"/>
        </w:rPr>
        <w:t xml:space="preserve">Формат файла: </w:t>
      </w:r>
      <w:proofErr w:type="gramStart"/>
      <w:r w:rsidRPr="0042053B">
        <w:rPr>
          <w:sz w:val="28"/>
          <w:szCs w:val="28"/>
          <w:lang w:val="en-US"/>
        </w:rPr>
        <w:t>TIFF</w:t>
      </w:r>
      <w:r w:rsidRPr="0042053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Corel</w:t>
      </w:r>
      <w:r w:rsidRPr="006A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выше 15 версии</w:t>
      </w:r>
    </w:p>
    <w:p w:rsidR="00DD4E16" w:rsidRPr="00A013A5" w:rsidRDefault="00DD4E16" w:rsidP="002634A1">
      <w:pPr>
        <w:rPr>
          <w:sz w:val="28"/>
          <w:szCs w:val="28"/>
        </w:rPr>
      </w:pPr>
      <w:r w:rsidRPr="0042053B">
        <w:rPr>
          <w:sz w:val="28"/>
          <w:szCs w:val="28"/>
        </w:rPr>
        <w:t xml:space="preserve">Цветопередача: </w:t>
      </w:r>
      <w:r w:rsidRPr="0042053B">
        <w:rPr>
          <w:sz w:val="28"/>
          <w:szCs w:val="28"/>
          <w:lang w:val="en-US"/>
        </w:rPr>
        <w:t>CMYK</w:t>
      </w:r>
    </w:p>
    <w:p w:rsidR="00DD4E16" w:rsidRPr="0042053B" w:rsidRDefault="00DD4E16" w:rsidP="002634A1">
      <w:pPr>
        <w:rPr>
          <w:sz w:val="28"/>
          <w:szCs w:val="28"/>
        </w:rPr>
      </w:pPr>
      <w:r w:rsidRPr="0042053B">
        <w:rPr>
          <w:sz w:val="28"/>
          <w:szCs w:val="28"/>
        </w:rPr>
        <w:t>Разрешение изображения:</w:t>
      </w:r>
      <w:r>
        <w:rPr>
          <w:sz w:val="28"/>
          <w:szCs w:val="28"/>
        </w:rPr>
        <w:t xml:space="preserve"> не ниже</w:t>
      </w:r>
      <w:r w:rsidRPr="0042053B">
        <w:rPr>
          <w:sz w:val="28"/>
          <w:szCs w:val="28"/>
        </w:rPr>
        <w:t xml:space="preserve">  1</w:t>
      </w:r>
      <w:r>
        <w:rPr>
          <w:sz w:val="28"/>
          <w:szCs w:val="28"/>
        </w:rPr>
        <w:t>50</w:t>
      </w:r>
      <w:r w:rsidRPr="0042053B">
        <w:rPr>
          <w:sz w:val="28"/>
          <w:szCs w:val="28"/>
        </w:rPr>
        <w:t xml:space="preserve"> </w:t>
      </w:r>
      <w:r w:rsidRPr="0042053B">
        <w:rPr>
          <w:sz w:val="28"/>
          <w:szCs w:val="28"/>
          <w:lang w:val="en-US"/>
        </w:rPr>
        <w:t>dpi</w:t>
      </w:r>
    </w:p>
    <w:p w:rsidR="00DD4E16" w:rsidRPr="0042053B" w:rsidRDefault="00DD4E16" w:rsidP="002634A1">
      <w:pPr>
        <w:rPr>
          <w:sz w:val="28"/>
          <w:szCs w:val="28"/>
        </w:rPr>
      </w:pPr>
      <w:r w:rsidRPr="0042053B">
        <w:rPr>
          <w:sz w:val="28"/>
          <w:szCs w:val="28"/>
        </w:rPr>
        <w:t xml:space="preserve">Тип сжатия: </w:t>
      </w:r>
      <w:r w:rsidRPr="0042053B">
        <w:rPr>
          <w:sz w:val="28"/>
          <w:szCs w:val="28"/>
          <w:lang w:val="en-US"/>
        </w:rPr>
        <w:t>LZW</w:t>
      </w:r>
    </w:p>
    <w:p w:rsidR="00DD4E16" w:rsidRPr="006A5417" w:rsidRDefault="00DD4E16" w:rsidP="002634A1">
      <w:pPr>
        <w:rPr>
          <w:sz w:val="28"/>
          <w:szCs w:val="28"/>
          <w:u w:val="single"/>
        </w:rPr>
      </w:pPr>
      <w:r w:rsidRPr="006A5417">
        <w:rPr>
          <w:sz w:val="28"/>
          <w:szCs w:val="28"/>
          <w:u w:val="single"/>
        </w:rPr>
        <w:t xml:space="preserve">Заказ на изготовление </w:t>
      </w:r>
      <w:r w:rsidRPr="006A5417">
        <w:rPr>
          <w:i/>
          <w:sz w:val="28"/>
          <w:szCs w:val="28"/>
          <w:u w:val="single"/>
        </w:rPr>
        <w:t xml:space="preserve">полноцветной пленки </w:t>
      </w:r>
      <w:r w:rsidRPr="006A5417">
        <w:rPr>
          <w:i/>
          <w:sz w:val="28"/>
          <w:szCs w:val="28"/>
          <w:u w:val="single"/>
          <w:lang w:val="en-US"/>
        </w:rPr>
        <w:t>ORACAL</w:t>
      </w:r>
      <w:r w:rsidRPr="006A5417">
        <w:rPr>
          <w:sz w:val="28"/>
          <w:szCs w:val="28"/>
          <w:u w:val="single"/>
        </w:rPr>
        <w:t xml:space="preserve"> принимается в формате </w:t>
      </w:r>
      <w:r w:rsidRPr="006A5417">
        <w:rPr>
          <w:sz w:val="28"/>
          <w:szCs w:val="28"/>
          <w:u w:val="single"/>
          <w:lang w:val="en-US"/>
        </w:rPr>
        <w:t>TIFF</w:t>
      </w:r>
      <w:r w:rsidRPr="006A5417">
        <w:rPr>
          <w:sz w:val="28"/>
          <w:szCs w:val="28"/>
          <w:u w:val="single"/>
        </w:rPr>
        <w:t xml:space="preserve"> (см. пример №1)</w:t>
      </w:r>
    </w:p>
    <w:p w:rsidR="00DD4E16" w:rsidRDefault="00DD4E16" w:rsidP="002634A1">
      <w:pPr>
        <w:rPr>
          <w:sz w:val="28"/>
          <w:szCs w:val="28"/>
        </w:rPr>
      </w:pPr>
      <w:r w:rsidRPr="002634A1">
        <w:rPr>
          <w:color w:val="FF0000"/>
          <w:sz w:val="28"/>
          <w:szCs w:val="28"/>
        </w:rPr>
        <w:t>Все размеры изображения должны соответствовать размерам заполнителя</w:t>
      </w:r>
      <w:r>
        <w:rPr>
          <w:sz w:val="28"/>
          <w:szCs w:val="28"/>
        </w:rPr>
        <w:t xml:space="preserve">  (технические требования по размерам 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иже</w:t>
      </w:r>
      <w:proofErr w:type="spellEnd"/>
      <w:r>
        <w:rPr>
          <w:sz w:val="28"/>
          <w:szCs w:val="28"/>
        </w:rPr>
        <w:t>)</w:t>
      </w:r>
    </w:p>
    <w:p w:rsidR="00DD4E16" w:rsidRDefault="00DD4E16" w:rsidP="002634A1">
      <w:pPr>
        <w:rPr>
          <w:sz w:val="28"/>
          <w:szCs w:val="28"/>
        </w:rPr>
      </w:pPr>
      <w:r w:rsidRPr="00D47469">
        <w:rPr>
          <w:color w:val="FF0000"/>
          <w:sz w:val="28"/>
          <w:szCs w:val="28"/>
        </w:rPr>
        <w:t>В название файла должен быть указан размер оклеиваемого заполнителя и его название</w:t>
      </w:r>
      <w:r>
        <w:rPr>
          <w:sz w:val="28"/>
          <w:szCs w:val="28"/>
        </w:rPr>
        <w:t xml:space="preserve"> (пример:  </w:t>
      </w:r>
      <w:proofErr w:type="spellStart"/>
      <w:r>
        <w:rPr>
          <w:sz w:val="28"/>
          <w:szCs w:val="28"/>
        </w:rPr>
        <w:t>и</w:t>
      </w:r>
      <w:r w:rsidRPr="00D47469">
        <w:rPr>
          <w:sz w:val="28"/>
          <w:szCs w:val="28"/>
        </w:rPr>
        <w:t>нфостойка</w:t>
      </w:r>
      <w:proofErr w:type="spellEnd"/>
      <w:r w:rsidRPr="00D47469">
        <w:rPr>
          <w:sz w:val="28"/>
          <w:szCs w:val="28"/>
        </w:rPr>
        <w:t xml:space="preserve"> 90 </w:t>
      </w:r>
      <w:proofErr w:type="spellStart"/>
      <w:r w:rsidRPr="00D47469">
        <w:rPr>
          <w:sz w:val="28"/>
          <w:szCs w:val="28"/>
        </w:rPr>
        <w:t>гр</w:t>
      </w:r>
      <w:proofErr w:type="spellEnd"/>
      <w:r w:rsidRPr="00D47469">
        <w:rPr>
          <w:sz w:val="28"/>
          <w:szCs w:val="28"/>
        </w:rPr>
        <w:t>- 1530х 1020.tiff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D4E16" w:rsidRDefault="00DD4E16" w:rsidP="002634A1">
      <w:pPr>
        <w:rPr>
          <w:sz w:val="28"/>
          <w:szCs w:val="28"/>
        </w:rPr>
      </w:pPr>
      <w:r w:rsidRPr="00B801B6">
        <w:rPr>
          <w:color w:val="FF0000"/>
          <w:sz w:val="28"/>
          <w:szCs w:val="28"/>
        </w:rPr>
        <w:t>К файлам на печать должна прилагаться схема сборки</w:t>
      </w:r>
      <w:r>
        <w:rPr>
          <w:sz w:val="28"/>
          <w:szCs w:val="28"/>
        </w:rPr>
        <w:t xml:space="preserve"> (превью)!</w:t>
      </w:r>
    </w:p>
    <w:p w:rsidR="00DD4E16" w:rsidRDefault="00DD4E16" w:rsidP="002634A1">
      <w:pPr>
        <w:rPr>
          <w:sz w:val="28"/>
          <w:szCs w:val="28"/>
        </w:rPr>
      </w:pPr>
      <w:r>
        <w:rPr>
          <w:sz w:val="28"/>
          <w:szCs w:val="28"/>
        </w:rPr>
        <w:t>Пример №1:</w:t>
      </w:r>
    </w:p>
    <w:p w:rsidR="00DD4E16" w:rsidRDefault="00216763" w:rsidP="002634A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7.25pt;height:296.25pt;visibility:visible">
            <v:imagedata r:id="rId6" o:title=""/>
          </v:shape>
        </w:pict>
      </w:r>
    </w:p>
    <w:p w:rsidR="00DD4E16" w:rsidRDefault="00DD4E16" w:rsidP="002634A1">
      <w:pPr>
        <w:rPr>
          <w:noProof/>
          <w:sz w:val="28"/>
          <w:szCs w:val="28"/>
          <w:lang w:eastAsia="ru-RU"/>
        </w:rPr>
      </w:pPr>
    </w:p>
    <w:p w:rsidR="00DD4E16" w:rsidRPr="006A5417" w:rsidRDefault="00DD4E16" w:rsidP="002634A1">
      <w:pPr>
        <w:rPr>
          <w:sz w:val="28"/>
          <w:szCs w:val="28"/>
          <w:u w:val="single"/>
        </w:rPr>
      </w:pPr>
      <w:r w:rsidRPr="006A5417">
        <w:rPr>
          <w:sz w:val="28"/>
          <w:szCs w:val="28"/>
          <w:u w:val="single"/>
        </w:rPr>
        <w:lastRenderedPageBreak/>
        <w:t xml:space="preserve">Заказ на оклейку стенда </w:t>
      </w:r>
      <w:r w:rsidRPr="006A5417">
        <w:rPr>
          <w:i/>
          <w:sz w:val="28"/>
          <w:szCs w:val="28"/>
          <w:u w:val="single"/>
        </w:rPr>
        <w:t xml:space="preserve">однотонной пленкой </w:t>
      </w:r>
      <w:r w:rsidRPr="006A5417">
        <w:rPr>
          <w:i/>
          <w:sz w:val="28"/>
          <w:szCs w:val="28"/>
          <w:u w:val="single"/>
          <w:lang w:val="en-US"/>
        </w:rPr>
        <w:t>ORACAL</w:t>
      </w:r>
      <w:r w:rsidRPr="006A5417">
        <w:rPr>
          <w:sz w:val="28"/>
          <w:szCs w:val="28"/>
          <w:u w:val="single"/>
        </w:rPr>
        <w:t xml:space="preserve">  (см. пример №2)  принимается:</w:t>
      </w:r>
    </w:p>
    <w:p w:rsidR="00DD4E16" w:rsidRPr="004467B0" w:rsidRDefault="00DD4E16" w:rsidP="006A5417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4467B0">
        <w:rPr>
          <w:color w:val="000000"/>
          <w:sz w:val="28"/>
          <w:szCs w:val="28"/>
        </w:rPr>
        <w:t xml:space="preserve">прописанный </w:t>
      </w:r>
      <w:r w:rsidRPr="004467B0">
        <w:rPr>
          <w:color w:val="FF0000"/>
          <w:sz w:val="28"/>
          <w:szCs w:val="28"/>
        </w:rPr>
        <w:t xml:space="preserve">номер </w:t>
      </w:r>
      <w:proofErr w:type="gramStart"/>
      <w:r w:rsidRPr="004467B0">
        <w:rPr>
          <w:color w:val="FF0000"/>
          <w:sz w:val="28"/>
          <w:szCs w:val="28"/>
        </w:rPr>
        <w:t>используемого</w:t>
      </w:r>
      <w:proofErr w:type="gramEnd"/>
      <w:r w:rsidRPr="004467B0">
        <w:rPr>
          <w:color w:val="FF0000"/>
          <w:sz w:val="28"/>
          <w:szCs w:val="28"/>
        </w:rPr>
        <w:t xml:space="preserve"> </w:t>
      </w:r>
      <w:proofErr w:type="spellStart"/>
      <w:r w:rsidRPr="004467B0">
        <w:rPr>
          <w:color w:val="FF0000"/>
          <w:sz w:val="28"/>
          <w:szCs w:val="28"/>
          <w:lang w:val="en-US"/>
        </w:rPr>
        <w:t>ORACALa</w:t>
      </w:r>
      <w:proofErr w:type="spellEnd"/>
      <w:r w:rsidRPr="004467B0">
        <w:rPr>
          <w:color w:val="FF0000"/>
          <w:sz w:val="28"/>
          <w:szCs w:val="28"/>
        </w:rPr>
        <w:t xml:space="preserve"> </w:t>
      </w:r>
      <w:r w:rsidRPr="004467B0">
        <w:rPr>
          <w:color w:val="000000"/>
          <w:sz w:val="28"/>
          <w:szCs w:val="28"/>
        </w:rPr>
        <w:t>(фон и шрифты)</w:t>
      </w:r>
      <w:r w:rsidRPr="004467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</w:t>
      </w:r>
      <w:r w:rsidRPr="004467B0">
        <w:rPr>
          <w:color w:val="FF0000"/>
          <w:sz w:val="28"/>
          <w:szCs w:val="28"/>
        </w:rPr>
        <w:t xml:space="preserve">по 641 </w:t>
      </w:r>
      <w:proofErr w:type="spellStart"/>
      <w:r w:rsidRPr="004467B0">
        <w:rPr>
          <w:color w:val="FF0000"/>
          <w:sz w:val="28"/>
          <w:szCs w:val="28"/>
        </w:rPr>
        <w:t>оракальному</w:t>
      </w:r>
      <w:proofErr w:type="spellEnd"/>
      <w:r w:rsidRPr="004467B0">
        <w:rPr>
          <w:color w:val="FF0000"/>
          <w:sz w:val="28"/>
          <w:szCs w:val="28"/>
        </w:rPr>
        <w:t xml:space="preserve"> вееру</w:t>
      </w:r>
    </w:p>
    <w:p w:rsidR="00DD4E16" w:rsidRDefault="00DD4E16" w:rsidP="006A5417">
      <w:pPr>
        <w:numPr>
          <w:ilvl w:val="0"/>
          <w:numId w:val="1"/>
        </w:numPr>
        <w:rPr>
          <w:noProof/>
          <w:color w:val="FF0000"/>
          <w:sz w:val="28"/>
          <w:szCs w:val="28"/>
          <w:lang w:eastAsia="ru-RU"/>
        </w:rPr>
      </w:pPr>
      <w:r w:rsidRPr="004467B0">
        <w:rPr>
          <w:color w:val="FF0000"/>
          <w:sz w:val="28"/>
          <w:szCs w:val="28"/>
        </w:rPr>
        <w:t xml:space="preserve">Шрифты и логотипы </w:t>
      </w:r>
      <w:r w:rsidRPr="004467B0">
        <w:rPr>
          <w:color w:val="000000"/>
          <w:sz w:val="28"/>
          <w:szCs w:val="28"/>
        </w:rPr>
        <w:t>для нанесения</w:t>
      </w:r>
      <w:r w:rsidRPr="004467B0">
        <w:rPr>
          <w:color w:val="FF0000"/>
          <w:sz w:val="28"/>
          <w:szCs w:val="28"/>
        </w:rPr>
        <w:t xml:space="preserve"> на однотонный фон </w:t>
      </w:r>
      <w:r w:rsidRPr="004467B0">
        <w:rPr>
          <w:color w:val="000000"/>
          <w:sz w:val="28"/>
          <w:szCs w:val="28"/>
        </w:rPr>
        <w:t>принимаются</w:t>
      </w:r>
      <w:r>
        <w:rPr>
          <w:color w:val="FF0000"/>
          <w:sz w:val="28"/>
          <w:szCs w:val="28"/>
        </w:rPr>
        <w:t xml:space="preserve">     </w:t>
      </w:r>
      <w:r w:rsidRPr="004467B0">
        <w:rPr>
          <w:color w:val="FF0000"/>
          <w:sz w:val="28"/>
          <w:szCs w:val="28"/>
        </w:rPr>
        <w:t xml:space="preserve"> </w:t>
      </w:r>
      <w:r w:rsidRPr="004467B0">
        <w:rPr>
          <w:color w:val="000000"/>
          <w:sz w:val="28"/>
          <w:szCs w:val="28"/>
        </w:rPr>
        <w:t>в формате</w:t>
      </w:r>
      <w:r w:rsidRPr="004467B0">
        <w:rPr>
          <w:color w:val="FF0000"/>
          <w:sz w:val="28"/>
          <w:szCs w:val="28"/>
        </w:rPr>
        <w:t xml:space="preserve"> </w:t>
      </w:r>
      <w:r w:rsidRPr="004467B0">
        <w:rPr>
          <w:color w:val="FF0000"/>
          <w:sz w:val="28"/>
          <w:szCs w:val="28"/>
          <w:lang w:val="en-US"/>
        </w:rPr>
        <w:t>COREL</w:t>
      </w:r>
      <w:r w:rsidRPr="004467B0">
        <w:rPr>
          <w:color w:val="FF0000"/>
          <w:sz w:val="28"/>
          <w:szCs w:val="28"/>
        </w:rPr>
        <w:t xml:space="preserve"> , </w:t>
      </w:r>
      <w:r w:rsidRPr="004467B0">
        <w:rPr>
          <w:color w:val="000000"/>
          <w:sz w:val="28"/>
          <w:szCs w:val="28"/>
        </w:rPr>
        <w:t>версия не выше 15</w:t>
      </w:r>
    </w:p>
    <w:p w:rsidR="00DD4E16" w:rsidRDefault="00DD4E16" w:rsidP="004467B0">
      <w:pPr>
        <w:rPr>
          <w:sz w:val="28"/>
          <w:szCs w:val="28"/>
        </w:rPr>
      </w:pPr>
      <w:r w:rsidRPr="00B801B6">
        <w:rPr>
          <w:color w:val="FF0000"/>
          <w:sz w:val="28"/>
          <w:szCs w:val="28"/>
        </w:rPr>
        <w:t>К файлам на печать должна прилагаться схема сборки</w:t>
      </w:r>
      <w:r>
        <w:rPr>
          <w:sz w:val="28"/>
          <w:szCs w:val="28"/>
        </w:rPr>
        <w:t xml:space="preserve"> (превью)!</w:t>
      </w:r>
    </w:p>
    <w:p w:rsidR="00DD4E16" w:rsidRPr="004467B0" w:rsidRDefault="00DD4E16" w:rsidP="00F67F30">
      <w:pPr>
        <w:rPr>
          <w:noProof/>
          <w:color w:val="FF0000"/>
          <w:sz w:val="28"/>
          <w:szCs w:val="28"/>
          <w:lang w:eastAsia="ru-RU"/>
        </w:rPr>
      </w:pPr>
    </w:p>
    <w:p w:rsidR="00DD4E16" w:rsidRPr="004467B0" w:rsidRDefault="00DD4E16" w:rsidP="006A5417">
      <w:pPr>
        <w:ind w:left="360"/>
        <w:rPr>
          <w:sz w:val="28"/>
          <w:szCs w:val="28"/>
        </w:rPr>
      </w:pPr>
      <w:r w:rsidRPr="004467B0">
        <w:rPr>
          <w:sz w:val="28"/>
          <w:szCs w:val="28"/>
        </w:rPr>
        <w:t>Пример №2:</w:t>
      </w:r>
    </w:p>
    <w:p w:rsidR="00DD4E16" w:rsidRDefault="00216763" w:rsidP="006A5417">
      <w:pPr>
        <w:ind w:left="360"/>
        <w:rPr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-27pt;margin-top:6.25pt;width:467.25pt;height:374.25pt;z-index:251658240">
            <v:imagedata r:id="rId7" o:title=""/>
          </v:shape>
        </w:pict>
      </w: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B801B6">
      <w:pPr>
        <w:jc w:val="center"/>
        <w:rPr>
          <w:sz w:val="32"/>
          <w:szCs w:val="32"/>
        </w:rPr>
      </w:pPr>
    </w:p>
    <w:p w:rsidR="00DD4E16" w:rsidRDefault="00DD4E16" w:rsidP="003D05DA">
      <w:pPr>
        <w:rPr>
          <w:sz w:val="32"/>
          <w:szCs w:val="32"/>
        </w:rPr>
      </w:pPr>
    </w:p>
    <w:p w:rsidR="00DD4E16" w:rsidRPr="0002353E" w:rsidRDefault="00DD4E16" w:rsidP="00B801B6">
      <w:pPr>
        <w:jc w:val="center"/>
        <w:rPr>
          <w:sz w:val="32"/>
          <w:szCs w:val="32"/>
        </w:rPr>
      </w:pPr>
      <w:r w:rsidRPr="00490B44">
        <w:rPr>
          <w:sz w:val="32"/>
          <w:szCs w:val="32"/>
        </w:rPr>
        <w:lastRenderedPageBreak/>
        <w:t>Размеры заполнителя стандартного выставочного оборудования.</w:t>
      </w:r>
    </w:p>
    <w:tbl>
      <w:tblPr>
        <w:tblW w:w="10238" w:type="dxa"/>
        <w:tblInd w:w="-916" w:type="dxa"/>
        <w:tblLayout w:type="fixed"/>
        <w:tblLook w:val="00A0" w:firstRow="1" w:lastRow="0" w:firstColumn="1" w:lastColumn="0" w:noHBand="0" w:noVBand="0"/>
      </w:tblPr>
      <w:tblGrid>
        <w:gridCol w:w="3195"/>
        <w:gridCol w:w="1168"/>
        <w:gridCol w:w="1342"/>
        <w:gridCol w:w="989"/>
        <w:gridCol w:w="1192"/>
        <w:gridCol w:w="1174"/>
        <w:gridCol w:w="1178"/>
      </w:tblGrid>
      <w:tr w:rsidR="00DD4E16" w:rsidRPr="00F67F30" w:rsidTr="00E27755">
        <w:trPr>
          <w:trHeight w:val="395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Фасадная часть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Боковая часть</w:t>
            </w: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мм</w:t>
            </w:r>
            <w:proofErr w:type="gramEnd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Панель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67F30">
                <w:rPr>
                  <w:rFonts w:asciiTheme="minorHAnsi" w:hAnsiTheme="minorHAnsi" w:cstheme="minorHAnsi"/>
                  <w:sz w:val="24"/>
                  <w:szCs w:val="24"/>
                  <w:lang w:eastAsia="ru-RU"/>
                </w:rPr>
                <w:t>2,5 м</w:t>
              </w:r>
            </w:smartTag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46</w:t>
            </w: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F67F30" w:rsidRPr="00F67F30" w:rsidTr="00F67F30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Панель 1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67F30">
                <w:rPr>
                  <w:rFonts w:asciiTheme="minorHAnsi" w:hAnsiTheme="minorHAnsi" w:cstheme="minorHAnsi"/>
                  <w:sz w:val="24"/>
                  <w:szCs w:val="24"/>
                  <w:lang w:eastAsia="ru-RU"/>
                </w:rPr>
                <w:t>2,5 м</w:t>
              </w:r>
            </w:smartTag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964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Витрина высокая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Витрина низкая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Витрина высокая 90 гр.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Витрина низкая    90 гр.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Инфостойка</w:t>
            </w:r>
            <w:proofErr w:type="spellEnd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1х0,5х1,1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Инфостойка</w:t>
            </w:r>
            <w:proofErr w:type="spellEnd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Подиум 1х0,5х0,8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Подиум 1х1х0,8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Фриз 0,5м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Фриз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67F30">
                <w:rPr>
                  <w:rFonts w:asciiTheme="minorHAnsi" w:hAnsiTheme="minorHAnsi" w:cstheme="minorHAnsi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Фриз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67F30">
                <w:rPr>
                  <w:rFonts w:asciiTheme="minorHAnsi" w:hAnsiTheme="minorHAnsi" w:cstheme="minorHAnsi"/>
                  <w:sz w:val="24"/>
                  <w:szCs w:val="24"/>
                  <w:lang w:eastAsia="ru-RU"/>
                </w:rPr>
                <w:t>1,5 м</w:t>
              </w:r>
            </w:smartTag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Фриз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67F30">
                <w:rPr>
                  <w:rFonts w:asciiTheme="minorHAnsi" w:hAnsiTheme="minorHAnsi" w:cstheme="minorHAnsi"/>
                  <w:sz w:val="24"/>
                  <w:szCs w:val="24"/>
                  <w:lang w:eastAsia="ru-RU"/>
                </w:rPr>
                <w:t>2 м</w:t>
              </w:r>
            </w:smartTag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DD4E16" w:rsidRPr="00F67F30" w:rsidTr="00E27755">
        <w:trPr>
          <w:trHeight w:val="395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Фриз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67F30">
                <w:rPr>
                  <w:rFonts w:asciiTheme="minorHAnsi" w:hAnsiTheme="minorHAnsi" w:cstheme="minorHAnsi"/>
                  <w:sz w:val="24"/>
                  <w:szCs w:val="24"/>
                  <w:lang w:eastAsia="ru-RU"/>
                </w:rPr>
                <w:t>3 м</w:t>
              </w:r>
            </w:smartTag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F67F30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E16" w:rsidRPr="00F67F30" w:rsidRDefault="00DD4E16" w:rsidP="00E277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D4E16" w:rsidRDefault="00DD4E16" w:rsidP="00B801B6">
      <w:pPr>
        <w:rPr>
          <w:sz w:val="32"/>
          <w:szCs w:val="32"/>
        </w:rPr>
      </w:pPr>
    </w:p>
    <w:p w:rsidR="00D6026F" w:rsidRDefault="00DD4E16" w:rsidP="00B801B6">
      <w:pPr>
        <w:jc w:val="both"/>
        <w:rPr>
          <w:sz w:val="24"/>
          <w:szCs w:val="24"/>
        </w:rPr>
      </w:pPr>
      <w:r w:rsidRPr="00DA76CA">
        <w:rPr>
          <w:sz w:val="24"/>
          <w:szCs w:val="24"/>
        </w:rPr>
        <w:t>Нео</w:t>
      </w:r>
      <w:r>
        <w:rPr>
          <w:sz w:val="24"/>
          <w:szCs w:val="24"/>
        </w:rPr>
        <w:t xml:space="preserve">бходимо учитывать при компоновке макета, что заполнитель входит в пазы выставочного оборудования сверху и снизу по 10мм и по бокам 7мм. </w:t>
      </w:r>
    </w:p>
    <w:p w:rsidR="00D6026F" w:rsidRPr="00D6026F" w:rsidRDefault="00D6026F" w:rsidP="00B801B6">
      <w:pPr>
        <w:jc w:val="both"/>
        <w:rPr>
          <w:b/>
          <w:color w:val="FF0000"/>
          <w:sz w:val="24"/>
          <w:szCs w:val="24"/>
        </w:rPr>
      </w:pPr>
      <w:r w:rsidRPr="00D6026F">
        <w:rPr>
          <w:b/>
          <w:color w:val="FF0000"/>
          <w:sz w:val="24"/>
          <w:szCs w:val="24"/>
        </w:rPr>
        <w:t xml:space="preserve">Крайний срок подачи подготовленных для печати файлов – не позднее 25 апреля 2018 г. </w:t>
      </w:r>
    </w:p>
    <w:p w:rsidR="00D6026F" w:rsidRDefault="00D6026F" w:rsidP="00B801B6">
      <w:pPr>
        <w:jc w:val="both"/>
        <w:rPr>
          <w:sz w:val="24"/>
          <w:szCs w:val="24"/>
        </w:rPr>
      </w:pPr>
      <w:r w:rsidRPr="00D6026F">
        <w:rPr>
          <w:sz w:val="24"/>
          <w:szCs w:val="24"/>
        </w:rPr>
        <w:t>Подача файлов после обозначенных сроков осуществляется по предварител</w:t>
      </w:r>
      <w:r>
        <w:rPr>
          <w:sz w:val="24"/>
          <w:szCs w:val="24"/>
        </w:rPr>
        <w:t>ьной договоренности</w:t>
      </w:r>
      <w:proofErr w:type="gramStart"/>
      <w:r>
        <w:rPr>
          <w:sz w:val="24"/>
          <w:szCs w:val="24"/>
        </w:rPr>
        <w:t xml:space="preserve"> </w:t>
      </w:r>
      <w:r w:rsidRPr="00D6026F">
        <w:rPr>
          <w:sz w:val="24"/>
          <w:szCs w:val="24"/>
        </w:rPr>
        <w:t>,</w:t>
      </w:r>
      <w:proofErr w:type="gramEnd"/>
      <w:r w:rsidRPr="00D6026F">
        <w:rPr>
          <w:sz w:val="24"/>
          <w:szCs w:val="24"/>
        </w:rPr>
        <w:t xml:space="preserve"> налагается наценка за срочность производства.</w:t>
      </w:r>
    </w:p>
    <w:p w:rsidR="00D6026F" w:rsidRPr="00DA76CA" w:rsidRDefault="00D6026F" w:rsidP="00B801B6">
      <w:pPr>
        <w:jc w:val="both"/>
        <w:rPr>
          <w:sz w:val="24"/>
          <w:szCs w:val="24"/>
        </w:rPr>
      </w:pPr>
    </w:p>
    <w:p w:rsidR="00DD4E16" w:rsidRPr="00B801B6" w:rsidRDefault="00DD4E16" w:rsidP="00DA76CA">
      <w:pPr>
        <w:tabs>
          <w:tab w:val="left" w:pos="6060"/>
        </w:tabs>
        <w:rPr>
          <w:b/>
          <w:sz w:val="28"/>
          <w:szCs w:val="28"/>
        </w:rPr>
      </w:pPr>
    </w:p>
    <w:sectPr w:rsidR="00DD4E16" w:rsidRPr="00B801B6" w:rsidSect="0048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D5F"/>
    <w:multiLevelType w:val="hybridMultilevel"/>
    <w:tmpl w:val="09569BC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B8D"/>
    <w:rsid w:val="0002353E"/>
    <w:rsid w:val="00080788"/>
    <w:rsid w:val="000838B2"/>
    <w:rsid w:val="000A2A3D"/>
    <w:rsid w:val="00117A7D"/>
    <w:rsid w:val="00191D7E"/>
    <w:rsid w:val="001B2E88"/>
    <w:rsid w:val="001D66AC"/>
    <w:rsid w:val="001E5A2F"/>
    <w:rsid w:val="001E6595"/>
    <w:rsid w:val="00216763"/>
    <w:rsid w:val="00233A29"/>
    <w:rsid w:val="002634A1"/>
    <w:rsid w:val="00317FAC"/>
    <w:rsid w:val="003D05DA"/>
    <w:rsid w:val="0042053B"/>
    <w:rsid w:val="004467B0"/>
    <w:rsid w:val="00481455"/>
    <w:rsid w:val="00490B44"/>
    <w:rsid w:val="004B2B8D"/>
    <w:rsid w:val="004F7A85"/>
    <w:rsid w:val="00524534"/>
    <w:rsid w:val="00557A12"/>
    <w:rsid w:val="006A5417"/>
    <w:rsid w:val="006F335A"/>
    <w:rsid w:val="00773A77"/>
    <w:rsid w:val="007B6EBA"/>
    <w:rsid w:val="008C15ED"/>
    <w:rsid w:val="008F7DD9"/>
    <w:rsid w:val="00990843"/>
    <w:rsid w:val="009D6BD1"/>
    <w:rsid w:val="00A013A5"/>
    <w:rsid w:val="00B801B6"/>
    <w:rsid w:val="00BA1368"/>
    <w:rsid w:val="00C92F5C"/>
    <w:rsid w:val="00CF6C66"/>
    <w:rsid w:val="00D226F9"/>
    <w:rsid w:val="00D47469"/>
    <w:rsid w:val="00D6026F"/>
    <w:rsid w:val="00DA76CA"/>
    <w:rsid w:val="00DB18F4"/>
    <w:rsid w:val="00DD097A"/>
    <w:rsid w:val="00DD1DBD"/>
    <w:rsid w:val="00DD4E16"/>
    <w:rsid w:val="00E27755"/>
    <w:rsid w:val="00EC4033"/>
    <w:rsid w:val="00F05DF1"/>
    <w:rsid w:val="00F67F30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praslovev</dc:creator>
  <cp:keywords/>
  <dc:description/>
  <cp:lastModifiedBy>Кривкина Вера Семеновна</cp:lastModifiedBy>
  <cp:revision>12</cp:revision>
  <dcterms:created xsi:type="dcterms:W3CDTF">2013-09-20T12:35:00Z</dcterms:created>
  <dcterms:modified xsi:type="dcterms:W3CDTF">2018-03-14T11:49:00Z</dcterms:modified>
</cp:coreProperties>
</file>