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4385"/>
        <w:gridCol w:w="673"/>
        <w:gridCol w:w="2894"/>
        <w:gridCol w:w="1993"/>
      </w:tblGrid>
      <w:tr w:rsidR="005417C0" w:rsidRPr="00D039DF" w14:paraId="79E90F4A" w14:textId="77777777" w:rsidTr="00270F8C">
        <w:trPr>
          <w:trHeight w:val="416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672" w14:textId="48C66C76" w:rsidR="005417C0" w:rsidRPr="00974CAA" w:rsidRDefault="00974CAA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</w:pPr>
            <w:r w:rsidRPr="00974CA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6A9" w14:textId="67E597BE" w:rsidR="005417C0" w:rsidRPr="00974CAA" w:rsidRDefault="00974CAA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</w:pPr>
            <w:r w:rsidRPr="00974CA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3AB" w14:textId="77777777" w:rsidR="005417C0" w:rsidRPr="00974CAA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B87" w14:textId="598578A9" w:rsidR="005417C0" w:rsidRPr="00974CAA" w:rsidRDefault="00974CAA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</w:pPr>
            <w:r w:rsidRPr="00974CA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  <w:t>КАТЕГОРИЯ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407" w14:textId="1024648F" w:rsidR="005417C0" w:rsidRPr="00974CAA" w:rsidRDefault="00974CAA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</w:pPr>
            <w:r w:rsidRPr="00974CA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24"/>
                <w:lang w:eastAsia="ru-RU"/>
              </w:rPr>
              <w:t>УРОВЕНЬ НОМИНАЦИИ</w:t>
            </w:r>
          </w:p>
        </w:tc>
      </w:tr>
      <w:tr w:rsidR="005417C0" w:rsidRPr="00D039DF" w14:paraId="1CC58DC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866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662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Лидер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клиентоцентричности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B15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77D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95B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12D92A3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4A3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CC9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корпоративной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8D1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E6C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FDD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6C7CB57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B5F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3FE5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превосходного сервиса</w:t>
            </w:r>
            <w:r w:rsidR="0099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и гостеприимства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E24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661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90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61BC2B4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ABB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310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цифровой трансформации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8CD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510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FD7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8FD967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52A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8CB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ассоциация санаторно-курортных организаций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875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7B5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23B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7A2A0F6" w14:textId="77777777" w:rsidTr="00270F8C">
        <w:trPr>
          <w:trHeight w:val="2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7C1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74C5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9CA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B2D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E6A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F706AAB" w14:textId="77777777" w:rsidTr="00270F8C">
        <w:trPr>
          <w:trHeight w:val="2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F1F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0FC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Лучшее объединение санаторно-курортных организаций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517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B00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AAB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FFA838D" w14:textId="77777777" w:rsidTr="00270F8C">
        <w:trPr>
          <w:trHeight w:val="28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138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554D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курорт местного значения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4AA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E72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67A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C577A6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AB2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3650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курорт регионального значения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5CA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3D7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DCA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8507295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1CB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253F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курорт федерального значения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D0A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9C5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6B2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1CA429BD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BFE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F1D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руководитель детской здравницы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6E5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EF8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8FD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3662AFC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EA1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313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руководитель здравницы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37E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C87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941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63ED452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CC7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191E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санаторий-профилакторий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565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CA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4DB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68EA96D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372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228B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детская здравница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E66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778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35E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2ECAED0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9CC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700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 качества СКО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B2A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684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F01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2D4AD02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148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D335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организация по осуществлению менеджмента и маркетинга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8E9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235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E80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F28CF20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1CC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3CFD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организация по подготовке специалистов курортного дела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73F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A6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B53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0A124112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CC8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137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директор по персоналу СКО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98C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7D8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8F3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617676C8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0E5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8E9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HR-проект года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549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992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D39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96BD250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C25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EB0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Лучший ИТ-проект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559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765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B93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FAA561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196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9C85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корпоративный сайт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902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03E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DB4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64806BF5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2F8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746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маркетолог отрасли СКО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DCD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6E1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F6E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16BAE18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7BC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8E93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проект для оздоровительного досуга детей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9A1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FB0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49B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C89C704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CCE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68E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проект санатория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52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30B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7A6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C0C0BC3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B91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BDD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Лидер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CA4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ED1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CA8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0EFDEC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2CC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A324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лечебно-оздоровительных технологий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80D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372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056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E690DD5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F46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DBE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по комплексному оздоровлению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12B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FD7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43B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3569D8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7C2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7FA3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Лучшая здравница по медицинской реабилитации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69E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AD0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541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7A494DD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B74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500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инновационные технологии в санаторно-курортной сфере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938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B01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BE8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81143C5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CF3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E85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восстановительной медицины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5C1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CBE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4BE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4E957428" w14:textId="77777777" w:rsidTr="00270F8C">
        <w:trPr>
          <w:trHeight w:val="32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CEC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BB6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FB1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BD6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E66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847711F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01D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70BE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превентивной медицины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087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404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FB3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19B88F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A8C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81BD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реабилитационно-восстановительного лечения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EB2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198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FCA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66817BC8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D7C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E76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санаторно-курортного лечения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F73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E30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31C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434391C0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A09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A124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санаторно-курортного оздоровления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A53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FF3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428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39C9A5F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5DC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50EA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физиотерапевтические технологии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E36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70F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3E7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E655691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165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BE55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Лучшие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спа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-технологии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A6D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1F0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489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F5C3EE7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DBB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73B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Лучшая бальнеолечебница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2B2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E0F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2CB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87D2AAC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018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86AF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Лучшая грязелечебница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B2B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6A8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98A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8FB9919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CBB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42E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Лучшая детская специализированная здравница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9C1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E1F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680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6F057E2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5C1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38D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Лучшая здравница для больных социально значимыми заболеваниями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83B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E80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4BF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9248BD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01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58A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Лучшая здравница по восстановительному лечению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8DC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E5D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200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F689316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05D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9BD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Лучшая здравница по профилактике профессиональных заболеваний и корпоративному оздоровлению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4A5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DCA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69E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65DFAC9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C0D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7F60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Лучшее предприятие по производству и распространению биологически активных добавок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511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3A5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25E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628E5BF2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C6F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B25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Лучшее предприятие по производству и распространению оборудования для оздоровления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BD7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871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84E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4F8CDAD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3E7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1B44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Лучшее предприятие по производству и распространению оздоровительной продукции в области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фитопрофилактики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CB9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D33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0A5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E2E957A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3B6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3BFB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Лучшее предприятие по производству и распространению физиотерапевтического и бальнеологического оборудования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EA5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FE5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933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1ADC94AF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4F0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7923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Лучшие технологии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кинезитерапии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E7C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137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8E7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F3DA988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BBC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1EE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Лучшие технологии традиционной медицины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4F7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A5D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632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3D2A90BE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A2A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5E6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Лучшие фитнес и велнес-технологии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1DF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5B1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3AB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3DA4C665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921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E6E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Лучший медицинский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спа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-комплекс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EDE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E49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9D6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2EE704D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F73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FF3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отель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014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E26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3: Услуги размещения и проживания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16F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3E340C1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210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CD7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Самый комфортабельный санаторий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77F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425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3: Услуги размещения и проживания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3C7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0400841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12B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DFF0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 корпоративного сектора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B6A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14E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3: Услуги размещения и проживания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0C3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3CCE9B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70C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F02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Лучший загородный/курортный отель для оздоровительного отдыха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306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F11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3: Услуги размещения и проживания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241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A23C2D2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9C4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08FD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санаторий для бизнеса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DC0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E33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3: Услуги размещения и проживания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681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A414D51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E04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1CDE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здорового питания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745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46F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4AA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1D0CB55F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112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51F3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по организации оздоровительного и лечебного питания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9B0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A3B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BDA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049B0015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CC5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DC6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проект ЗОЖ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469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28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A9F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08367E78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D95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5D9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Лучший шеф-повар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3DE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7F4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440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1E8BD4E4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69A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18DF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кухня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E2A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F62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404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61B6ACB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FF8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A99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кондитер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237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C63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8C4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7CD1E1F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3E1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3FD0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Лучший продукт диетического лечебного питания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FCA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A63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9F2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04C0E5A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5B8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78A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Виртуозы высокой кухни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E4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822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4: Услуги питания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181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E692DB9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8C2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9EF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лечебного туризма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572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01B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5F7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4570E2FE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F5B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295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оздоровительного отдыха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1A3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A1F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5F2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68D3464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F31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1B91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Лучшая здравница для семейного отдыха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4B7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DA2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739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21EB46EB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987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4F7D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по организации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анимационно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-досуговой деятельности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54D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7B3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04C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3ABCBC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60F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C08A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по оформлению территории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307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55B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02B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AC1AD1E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161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61E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Лучший физкультурно-оздоровительный комплекс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AF1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DD7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0FC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63F2E89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581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AF30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Профессионалы досуга и отдыха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CB3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8DF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4BE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79433896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2D4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47F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программа по лечебной физкультуре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CCD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FC1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E49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1F87C16F" w14:textId="77777777" w:rsidTr="00270F8C">
        <w:trPr>
          <w:trHeight w:val="5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DA7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BAF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санаторно-курортная инфраструктура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492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680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BE9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321BF14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8E9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642A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фирма по организации оздоровительного и лечебного туризма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7E4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DCD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A0F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6B7BAE4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479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75B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Лучшее учреждение по организации оздоровительного отдыха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F66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4F0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5F1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04BA1AAE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85E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0CC3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SPA/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wellness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комплекс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70C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574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7E6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678AD5A" w14:textId="77777777" w:rsidTr="00270F8C">
        <w:trPr>
          <w:trHeight w:val="44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3B1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857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комплекс медицинского фитнеса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3BB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9D4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25F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F6DAF42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451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474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Лучший бассейн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04D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D59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D70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3DC421AE" w14:textId="77777777" w:rsidTr="00270F8C">
        <w:trPr>
          <w:trHeight w:val="37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6C0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A4A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художественный коллектив самодеятельного творчества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744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D14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5: Организация досуга, отдыха и туризма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C34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спец</w:t>
            </w:r>
          </w:p>
        </w:tc>
      </w:tr>
      <w:tr w:rsidR="005417C0" w:rsidRPr="00D039DF" w14:paraId="59CE8309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F47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546B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по использованию природных лечебных факторов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68E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820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8E9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10AEB555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C8F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47C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Лучшие технологии климатотерапии и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климатопрофилактики</w:t>
            </w:r>
            <w:proofErr w:type="spellEnd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B47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5B1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F50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5121C8B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42B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23BA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Лучший </w:t>
            </w:r>
            <w:proofErr w:type="spellStart"/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Экопроект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72F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F96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49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3632C39B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EDF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050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в популяризации сохранения природы России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D7C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C46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939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D88FD83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F14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97DF" w14:textId="77777777" w:rsidR="005417C0" w:rsidRPr="000005E5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005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Лучшая здравница по научно обоснованному применению природных лечебных факторов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26B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33F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8EFB" w14:textId="77777777" w:rsidR="005417C0" w:rsidRPr="00D039DF" w:rsidRDefault="000005E5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35B96E57" w14:textId="77777777" w:rsidTr="00270F8C">
        <w:trPr>
          <w:trHeight w:val="5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6B9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953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зона отдыха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52E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F4F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25B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91C4C97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D46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24C0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Лучшее предприятие по розливу минеральных вод и (или) пакетированию лечебных грязей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BAB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8D6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14C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5607471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3A8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7E9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Лучшие технологии лечебно-профилактического применения лечебных грязей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603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E7E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E69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491D4ABF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EC5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9967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Лучшие технологии лечебно-профилактического применения минеральных вод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FAA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D90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746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77441C43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505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C47E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терренкур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054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E65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228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27827C28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3A98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7D43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 по рациональному использованию природно-рекреационных ресурсов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34FB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392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6: Рациональное использование и охрана природных факторов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815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03591D2C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D6C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B09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Лидер развития знаний о СКО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988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313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E1B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42C7F08B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E5D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6689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здравница по организации научных исследований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722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40F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6AA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117B21D4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CBC2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7AFD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Лучшая книга по курортному делу, восстановительной медицине, курортологии, физиотерапии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078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10F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C966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35B1F0D7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785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6F88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Лучшая организация по продвижению санаторно-курортной отрасли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8AA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DEC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E4B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5417C0" w:rsidRPr="00D039DF" w14:paraId="512C348A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3B34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FE3A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Лучший информационный проект по пропаганде санаторно-курортного оздоровления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C3B9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631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C1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D12DAED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6AD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E312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организация по осуществлению рекламной деятельности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F405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2C6C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0573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57CD594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A13F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BDFC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Лучшее СМИ по пропаганде санаторно-курортных и оздоровительных технологий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4D0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EA2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B7E0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32A69154" w14:textId="77777777" w:rsidTr="00270F8C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7A5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1554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информационный проект по пропаганде санаторно-курортного оздоровления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25AA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9EA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74B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5E6B4B18" w14:textId="77777777" w:rsidTr="00270F8C">
        <w:trPr>
          <w:trHeight w:val="2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13F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ADE6" w14:textId="77777777" w:rsidR="005417C0" w:rsidRPr="00D039DF" w:rsidRDefault="005417C0" w:rsidP="0054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Лучший проект в популяризации качества в СКО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13FD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BD07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B9DE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базовая</w:t>
            </w:r>
          </w:p>
        </w:tc>
      </w:tr>
      <w:tr w:rsidR="005417C0" w:rsidRPr="00D039DF" w14:paraId="3B00AE27" w14:textId="77777777" w:rsidTr="00270F8C">
        <w:trPr>
          <w:trHeight w:val="2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C291" w14:textId="77777777" w:rsidR="005417C0" w:rsidRPr="00D039DF" w:rsidRDefault="005417C0" w:rsidP="0054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0F44" w14:textId="77777777" w:rsidR="005417C0" w:rsidRPr="00D039DF" w:rsidRDefault="005417C0" w:rsidP="0027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Победитель голосования "Народное признание"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6E55" w14:textId="77777777" w:rsidR="005417C0" w:rsidRPr="00D039DF" w:rsidRDefault="005417C0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896B" w14:textId="77777777" w:rsidR="005417C0" w:rsidRPr="00D039DF" w:rsidRDefault="005417C0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C634" w14:textId="77777777" w:rsidR="005417C0" w:rsidRPr="00D039DF" w:rsidRDefault="005417C0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039D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спец</w:t>
            </w:r>
          </w:p>
        </w:tc>
      </w:tr>
      <w:tr w:rsidR="00270F8C" w:rsidRPr="00D039DF" w14:paraId="396AF09F" w14:textId="77777777" w:rsidTr="00270F8C">
        <w:trPr>
          <w:trHeight w:val="2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B3C68" w14:textId="3D8D728A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101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23DF" w14:textId="766FF5CA" w:rsidR="00270F8C" w:rsidRPr="00D039DF" w:rsidRDefault="00270F8C" w:rsidP="0027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Успешная реализация проекта государственно-частного партнерства в медицинской реабилитации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DD6D" w14:textId="40354889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A060" w14:textId="572C76E0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1: Системы управления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58F9" w14:textId="5FD957AC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270F8C" w:rsidRPr="00D039DF" w14:paraId="56EDF86A" w14:textId="77777777" w:rsidTr="00270F8C">
        <w:trPr>
          <w:trHeight w:val="2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C506" w14:textId="30055BB2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102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5F2D" w14:textId="589B78F4" w:rsidR="00270F8C" w:rsidRPr="00D039DF" w:rsidRDefault="00270F8C" w:rsidP="0027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книга об истории санаторно-курортной организации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460D" w14:textId="5F7C18CF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0836" w14:textId="36D093D1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7: Пропаганда СКО и СМИ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CEE6" w14:textId="7AC391DD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270F8C" w:rsidRPr="00D039DF" w14:paraId="0E4E5F5E" w14:textId="77777777" w:rsidTr="00270F8C">
        <w:trPr>
          <w:trHeight w:val="2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092FA" w14:textId="3BBFBC6D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776E" w14:textId="45AC863A" w:rsidR="00270F8C" w:rsidRPr="00D039DF" w:rsidRDefault="00270F8C" w:rsidP="0027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здравница по медико-психологической реабилитации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A567" w14:textId="06A636BE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5694" w14:textId="318EB811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556C3" w14:textId="4B3841FC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  <w:tr w:rsidR="00270F8C" w:rsidRPr="00D039DF" w14:paraId="5A4AED49" w14:textId="77777777" w:rsidTr="00270F8C">
        <w:trPr>
          <w:trHeight w:val="2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E4AD3" w14:textId="48484A45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517F" w14:textId="18561E39" w:rsidR="00270F8C" w:rsidRPr="00D039DF" w:rsidRDefault="00270F8C" w:rsidP="0027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Лучшая детская здравница по медицинской реабилитации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74F7" w14:textId="3AD22C6D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C00000"/>
                <w:sz w:val="16"/>
                <w:szCs w:val="20"/>
                <w:lang w:eastAsia="ru-RU"/>
              </w:rPr>
              <w:t>новая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FCEC" w14:textId="2BFF2286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Категория 2: Лечебно-оздоровительные услуги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2D7BB" w14:textId="75DC28BF" w:rsidR="00270F8C" w:rsidRPr="00D039DF" w:rsidRDefault="00270F8C" w:rsidP="0027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0F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лидерская</w:t>
            </w:r>
          </w:p>
        </w:tc>
      </w:tr>
    </w:tbl>
    <w:p w14:paraId="2425F246" w14:textId="77777777" w:rsidR="003C41F1" w:rsidRPr="00D039DF" w:rsidRDefault="003C41F1">
      <w:pPr>
        <w:rPr>
          <w:rFonts w:ascii="Times New Roman" w:hAnsi="Times New Roman" w:cs="Times New Roman"/>
        </w:rPr>
      </w:pPr>
    </w:p>
    <w:p w14:paraId="5B0DDB77" w14:textId="5A56D809" w:rsidR="00651D48" w:rsidRPr="00974CAA" w:rsidRDefault="00651D48" w:rsidP="00974CAA">
      <w:pPr>
        <w:spacing w:after="300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039DF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Участники, имеющие иные выдающиеся отраслевые достижения, могут инициировать свою номинацию, обратившись в </w:t>
      </w:r>
      <w:hyperlink r:id="rId6" w:history="1">
        <w:r w:rsidRPr="00D039DF">
          <w:rPr>
            <w:rStyle w:val="a9"/>
            <w:rFonts w:ascii="Times New Roman" w:eastAsia="Times New Roman" w:hAnsi="Times New Roman" w:cs="Times New Roman"/>
            <w:b/>
            <w:iCs/>
            <w:color w:val="C00000"/>
            <w:sz w:val="24"/>
            <w:szCs w:val="24"/>
            <w:lang w:eastAsia="ru-RU"/>
          </w:rPr>
          <w:t>Дирекцию Форумов</w:t>
        </w:r>
      </w:hyperlink>
    </w:p>
    <w:sectPr w:rsidR="00651D48" w:rsidRPr="00974CAA" w:rsidSect="00270F8C">
      <w:headerReference w:type="default" r:id="rId7"/>
      <w:pgSz w:w="11906" w:h="16838"/>
      <w:pgMar w:top="112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529C" w14:textId="77777777" w:rsidR="002E4B97" w:rsidRDefault="002E4B97" w:rsidP="00651D48">
      <w:pPr>
        <w:spacing w:after="0" w:line="240" w:lineRule="auto"/>
      </w:pPr>
      <w:r>
        <w:separator/>
      </w:r>
    </w:p>
  </w:endnote>
  <w:endnote w:type="continuationSeparator" w:id="0">
    <w:p w14:paraId="727C12E2" w14:textId="77777777" w:rsidR="002E4B97" w:rsidRDefault="002E4B97" w:rsidP="0065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4B29" w14:textId="77777777" w:rsidR="002E4B97" w:rsidRDefault="002E4B97" w:rsidP="00651D48">
      <w:pPr>
        <w:spacing w:after="0" w:line="240" w:lineRule="auto"/>
      </w:pPr>
      <w:r>
        <w:separator/>
      </w:r>
    </w:p>
  </w:footnote>
  <w:footnote w:type="continuationSeparator" w:id="0">
    <w:p w14:paraId="63173880" w14:textId="77777777" w:rsidR="002E4B97" w:rsidRDefault="002E4B97" w:rsidP="0065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4791" w14:textId="74E0DDF6" w:rsidR="00651D48" w:rsidRPr="00974CAA" w:rsidRDefault="00974CAA" w:rsidP="00974CAA">
    <w:pPr>
      <w:pStyle w:val="a3"/>
      <w:jc w:val="center"/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noProof/>
        <w:color w:val="C00000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226546C0" wp14:editId="1F9C373F">
          <wp:simplePos x="0" y="0"/>
          <wp:positionH relativeFrom="margin">
            <wp:posOffset>5422187</wp:posOffset>
          </wp:positionH>
          <wp:positionV relativeFrom="paragraph">
            <wp:posOffset>-126458</wp:posOffset>
          </wp:positionV>
          <wp:extent cx="495935" cy="495935"/>
          <wp:effectExtent l="0" t="0" r="0" b="0"/>
          <wp:wrapTight wrapText="bothSides">
            <wp:wrapPolygon edited="0">
              <wp:start x="4978" y="0"/>
              <wp:lineTo x="0" y="3319"/>
              <wp:lineTo x="0" y="17424"/>
              <wp:lineTo x="4978" y="20743"/>
              <wp:lineTo x="15764" y="20743"/>
              <wp:lineTo x="20743" y="17424"/>
              <wp:lineTo x="20743" y="4978"/>
              <wp:lineTo x="15764" y="0"/>
              <wp:lineTo x="4978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D48"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  <w:t>ПОЛНЫЙ ПЕРЕЧЕНЬ НОМИНАЦИЙ</w:t>
    </w:r>
    <w:r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  <w:br/>
      <w:t>ВСЕРОССИЙСКОГО ФОРУМА «ЗДРАВНИЦА»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C0"/>
    <w:rsid w:val="000005E5"/>
    <w:rsid w:val="00033764"/>
    <w:rsid w:val="00270F8C"/>
    <w:rsid w:val="002E2CFD"/>
    <w:rsid w:val="002E4B97"/>
    <w:rsid w:val="003C41F1"/>
    <w:rsid w:val="005417C0"/>
    <w:rsid w:val="005F711D"/>
    <w:rsid w:val="00651D48"/>
    <w:rsid w:val="00691EC1"/>
    <w:rsid w:val="00974CAA"/>
    <w:rsid w:val="00996C59"/>
    <w:rsid w:val="00D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23279"/>
  <w15:chartTrackingRefBased/>
  <w15:docId w15:val="{C5978EC5-3F2F-43FF-BC87-3BB1909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D48"/>
  </w:style>
  <w:style w:type="paragraph" w:styleId="a5">
    <w:name w:val="footer"/>
    <w:basedOn w:val="a"/>
    <w:link w:val="a6"/>
    <w:uiPriority w:val="99"/>
    <w:unhideWhenUsed/>
    <w:rsid w:val="0065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D48"/>
  </w:style>
  <w:style w:type="paragraph" w:styleId="a7">
    <w:name w:val="Balloon Text"/>
    <w:basedOn w:val="a"/>
    <w:link w:val="a8"/>
    <w:uiPriority w:val="99"/>
    <w:semiHidden/>
    <w:unhideWhenUsed/>
    <w:rsid w:val="0065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4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5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ume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Admin</cp:lastModifiedBy>
  <cp:revision>11</cp:revision>
  <dcterms:created xsi:type="dcterms:W3CDTF">2023-03-03T11:25:00Z</dcterms:created>
  <dcterms:modified xsi:type="dcterms:W3CDTF">2023-05-02T19:42:00Z</dcterms:modified>
</cp:coreProperties>
</file>